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5A" w:rsidRPr="00B81496" w:rsidRDefault="005E0A5A" w:rsidP="005E0A5A">
      <w:pPr>
        <w:ind w:firstLine="567"/>
        <w:jc w:val="center"/>
        <w:rPr>
          <w:b/>
          <w:color w:val="000000"/>
          <w:sz w:val="28"/>
          <w:szCs w:val="28"/>
        </w:rPr>
      </w:pPr>
      <w:r w:rsidRPr="00B81496">
        <w:rPr>
          <w:b/>
          <w:noProof/>
          <w:color w:val="000000"/>
          <w:sz w:val="28"/>
          <w:szCs w:val="28"/>
        </w:rPr>
        <w:drawing>
          <wp:inline distT="0" distB="0" distL="0" distR="0" wp14:anchorId="71C47205" wp14:editId="18572962">
            <wp:extent cx="42862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A5A" w:rsidRPr="005F78BE" w:rsidRDefault="005E0A5A" w:rsidP="005E0A5A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СВЕРДЛОВСКАЯ ОБЛАСТНАЯ ОРГАНИЗАЦИЯ ПРОФСОЮЗА</w:t>
      </w:r>
    </w:p>
    <w:p w:rsidR="005E0A5A" w:rsidRPr="005F78BE" w:rsidRDefault="005E0A5A" w:rsidP="005E0A5A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РАБОТНИКОВ НАРОДНОГО ОБРАЗОВАНИЯ И НАУКИ РОССИЙСКОЙ ФЕДЕРАЦИИ</w:t>
      </w:r>
    </w:p>
    <w:p w:rsidR="005E0A5A" w:rsidRPr="008E448C" w:rsidRDefault="005E0A5A" w:rsidP="005E0A5A">
      <w:pPr>
        <w:spacing w:line="257" w:lineRule="auto"/>
        <w:jc w:val="center"/>
        <w:rPr>
          <w:b/>
          <w:color w:val="000000"/>
          <w:sz w:val="32"/>
          <w:szCs w:val="32"/>
        </w:rPr>
      </w:pPr>
      <w:r w:rsidRPr="008E448C">
        <w:rPr>
          <w:b/>
          <w:color w:val="000000"/>
          <w:sz w:val="32"/>
          <w:szCs w:val="32"/>
        </w:rPr>
        <w:t>Режевская городская организация работников народного образования и науки РФ</w:t>
      </w:r>
    </w:p>
    <w:p w:rsidR="005E0A5A" w:rsidRPr="007579FF" w:rsidRDefault="005E0A5A" w:rsidP="005E0A5A">
      <w:pPr>
        <w:spacing w:line="257" w:lineRule="auto"/>
        <w:ind w:firstLine="567"/>
        <w:jc w:val="center"/>
        <w:rPr>
          <w:b/>
          <w:color w:val="000000"/>
          <w:sz w:val="28"/>
          <w:szCs w:val="28"/>
        </w:rPr>
      </w:pPr>
      <w:r w:rsidRPr="005F78BE">
        <w:rPr>
          <w:b/>
          <w:color w:val="000000"/>
        </w:rPr>
        <w:t>«</w:t>
      </w:r>
      <w:r>
        <w:rPr>
          <w:b/>
          <w:color w:val="000000"/>
          <w:sz w:val="28"/>
          <w:szCs w:val="28"/>
        </w:rPr>
        <w:t>ГОРЯЧИЕ НОВОСТИ</w:t>
      </w:r>
      <w:r w:rsidRPr="007579FF">
        <w:rPr>
          <w:b/>
          <w:color w:val="000000"/>
          <w:sz w:val="28"/>
          <w:szCs w:val="28"/>
        </w:rPr>
        <w:t>»</w:t>
      </w:r>
    </w:p>
    <w:p w:rsidR="005E0A5A" w:rsidRDefault="005E0A5A" w:rsidP="005E0A5A">
      <w:pPr>
        <w:spacing w:line="257" w:lineRule="auto"/>
        <w:jc w:val="center"/>
        <w:rPr>
          <w:b/>
          <w:color w:val="000000"/>
          <w:sz w:val="28"/>
          <w:szCs w:val="28"/>
        </w:rPr>
      </w:pPr>
      <w:r w:rsidRPr="007579FF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24 мая</w:t>
      </w:r>
      <w:r>
        <w:rPr>
          <w:b/>
          <w:color w:val="000000"/>
          <w:sz w:val="28"/>
          <w:szCs w:val="28"/>
        </w:rPr>
        <w:t xml:space="preserve"> –1 </w:t>
      </w:r>
      <w:r>
        <w:rPr>
          <w:b/>
          <w:color w:val="000000"/>
          <w:sz w:val="28"/>
          <w:szCs w:val="28"/>
        </w:rPr>
        <w:t>июня</w:t>
      </w:r>
      <w:r>
        <w:rPr>
          <w:b/>
          <w:color w:val="000000"/>
          <w:sz w:val="28"/>
          <w:szCs w:val="28"/>
        </w:rPr>
        <w:t xml:space="preserve"> </w:t>
      </w:r>
      <w:r w:rsidRPr="007579FF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7 года</w:t>
      </w:r>
      <w:r w:rsidRPr="007579FF">
        <w:rPr>
          <w:b/>
          <w:color w:val="000000"/>
          <w:sz w:val="28"/>
          <w:szCs w:val="28"/>
        </w:rPr>
        <w:t>)</w:t>
      </w:r>
    </w:p>
    <w:p w:rsidR="005E0A5A" w:rsidRPr="00FD0EE8" w:rsidRDefault="005E0A5A" w:rsidP="005E0A5A">
      <w:pPr>
        <w:spacing w:line="257" w:lineRule="auto"/>
        <w:jc w:val="both"/>
        <w:rPr>
          <w:b/>
          <w:color w:val="000000"/>
          <w:sz w:val="16"/>
          <w:szCs w:val="16"/>
        </w:rPr>
      </w:pPr>
    </w:p>
    <w:p w:rsidR="00BD3994" w:rsidRDefault="00BD3994" w:rsidP="00BD3994">
      <w:pPr>
        <w:spacing w:line="257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24 мая</w:t>
      </w:r>
      <w:r>
        <w:rPr>
          <w:color w:val="000000" w:themeColor="text1"/>
          <w:sz w:val="26"/>
          <w:szCs w:val="26"/>
        </w:rPr>
        <w:t xml:space="preserve"> </w:t>
      </w:r>
      <w:r w:rsidR="009D4CFF">
        <w:rPr>
          <w:color w:val="000000" w:themeColor="text1"/>
          <w:sz w:val="26"/>
          <w:szCs w:val="26"/>
        </w:rPr>
        <w:t>в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 Екатеринбурге проходил семинар для внештатных технических инспекторов по труду и уполномоченных по охране труда первичных профсоюзных организаций. В работе семинара приняли участие Т.В. Лычкина  и О.Н. </w:t>
      </w:r>
      <w:proofErr w:type="spellStart"/>
      <w:r>
        <w:rPr>
          <w:color w:val="000000" w:themeColor="text1"/>
          <w:sz w:val="26"/>
          <w:szCs w:val="26"/>
        </w:rPr>
        <w:t>Чепчугова</w:t>
      </w:r>
      <w:proofErr w:type="spellEnd"/>
      <w:r>
        <w:rPr>
          <w:color w:val="000000" w:themeColor="text1"/>
          <w:sz w:val="26"/>
          <w:szCs w:val="26"/>
        </w:rPr>
        <w:t>, (детский сад «Елочка»)</w:t>
      </w:r>
      <w:r>
        <w:rPr>
          <w:color w:val="000000" w:themeColor="text1"/>
          <w:sz w:val="26"/>
          <w:szCs w:val="26"/>
        </w:rPr>
        <w:t>.</w:t>
      </w:r>
      <w:r w:rsidR="003A40E6">
        <w:rPr>
          <w:color w:val="000000" w:themeColor="text1"/>
          <w:sz w:val="26"/>
          <w:szCs w:val="26"/>
        </w:rPr>
        <w:t xml:space="preserve"> Главные</w:t>
      </w:r>
      <w:r>
        <w:rPr>
          <w:color w:val="000000" w:themeColor="text1"/>
          <w:sz w:val="26"/>
          <w:szCs w:val="26"/>
        </w:rPr>
        <w:t xml:space="preserve"> во</w:t>
      </w:r>
      <w:r w:rsidR="003A40E6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рос</w:t>
      </w:r>
      <w:r w:rsidR="003A40E6">
        <w:rPr>
          <w:color w:val="000000" w:themeColor="text1"/>
          <w:sz w:val="26"/>
          <w:szCs w:val="26"/>
        </w:rPr>
        <w:t>ы, которые</w:t>
      </w:r>
      <w:r>
        <w:rPr>
          <w:color w:val="000000" w:themeColor="text1"/>
          <w:sz w:val="26"/>
          <w:szCs w:val="26"/>
        </w:rPr>
        <w:t xml:space="preserve"> обсуждал</w:t>
      </w:r>
      <w:r w:rsidR="003A40E6">
        <w:rPr>
          <w:color w:val="000000" w:themeColor="text1"/>
          <w:sz w:val="26"/>
          <w:szCs w:val="26"/>
        </w:rPr>
        <w:t>ись – задачи организаций</w:t>
      </w:r>
      <w:r w:rsidR="003A40E6">
        <w:rPr>
          <w:color w:val="000000" w:themeColor="text1"/>
          <w:sz w:val="26"/>
          <w:szCs w:val="26"/>
        </w:rPr>
        <w:tab/>
        <w:t xml:space="preserve"> Профсоюза на период летней оздоровительной кампании и приемки образовательных учреждений к новому учебному году.</w:t>
      </w:r>
    </w:p>
    <w:p w:rsidR="005E0A5A" w:rsidRPr="00FD0EE8" w:rsidRDefault="005E0A5A" w:rsidP="005E0A5A">
      <w:pPr>
        <w:spacing w:line="257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b/>
          <w:color w:val="000000"/>
          <w:sz w:val="26"/>
          <w:szCs w:val="26"/>
        </w:rPr>
        <w:t>24 мая</w:t>
      </w:r>
      <w:r w:rsidRPr="00FD0EE8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прошло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завершающее в этом учебном году заседание </w:t>
      </w:r>
      <w:r w:rsidRPr="00FD0EE8">
        <w:rPr>
          <w:rFonts w:hint="eastAsia"/>
          <w:sz w:val="26"/>
          <w:szCs w:val="26"/>
        </w:rPr>
        <w:t>председателей</w:t>
      </w:r>
      <w:r w:rsidRPr="00FD0EE8">
        <w:rPr>
          <w:sz w:val="26"/>
          <w:szCs w:val="26"/>
        </w:rPr>
        <w:t xml:space="preserve"> </w:t>
      </w:r>
      <w:r w:rsidRPr="00FD0EE8">
        <w:rPr>
          <w:rFonts w:hint="eastAsia"/>
          <w:sz w:val="26"/>
          <w:szCs w:val="26"/>
        </w:rPr>
        <w:t>первичных</w:t>
      </w:r>
      <w:r w:rsidRPr="00FD0EE8">
        <w:rPr>
          <w:sz w:val="26"/>
          <w:szCs w:val="26"/>
        </w:rPr>
        <w:t xml:space="preserve"> </w:t>
      </w:r>
      <w:r w:rsidRPr="00FD0EE8">
        <w:rPr>
          <w:rFonts w:hint="eastAsia"/>
          <w:sz w:val="26"/>
          <w:szCs w:val="26"/>
        </w:rPr>
        <w:t>профсоюзных</w:t>
      </w:r>
      <w:r w:rsidRPr="00FD0EE8">
        <w:rPr>
          <w:sz w:val="26"/>
          <w:szCs w:val="26"/>
        </w:rPr>
        <w:t xml:space="preserve"> </w:t>
      </w:r>
      <w:r w:rsidRPr="00FD0EE8">
        <w:rPr>
          <w:rFonts w:hint="eastAsia"/>
          <w:sz w:val="26"/>
          <w:szCs w:val="26"/>
        </w:rPr>
        <w:t>организаций</w:t>
      </w:r>
      <w:r w:rsidRPr="00FD0EE8">
        <w:rPr>
          <w:sz w:val="26"/>
          <w:szCs w:val="26"/>
        </w:rPr>
        <w:t xml:space="preserve"> образовательных организаций</w:t>
      </w:r>
      <w:r w:rsidRPr="00FD0EE8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На заседании были рассмотрены итоги месячника по охране труда, который прошел во всех образовательных учреждениях; подведены итоги конкурса агитационных плакатов и видеороликов. Конкурс проходил по трем номинациям: </w:t>
      </w:r>
      <w:r w:rsidR="00BD3994">
        <w:rPr>
          <w:color w:val="000000" w:themeColor="text1"/>
          <w:sz w:val="26"/>
          <w:szCs w:val="26"/>
        </w:rPr>
        <w:t xml:space="preserve">«Приглашаем в Профсоюз», </w:t>
      </w:r>
      <w:r>
        <w:rPr>
          <w:color w:val="000000" w:themeColor="text1"/>
          <w:sz w:val="26"/>
          <w:szCs w:val="26"/>
        </w:rPr>
        <w:t xml:space="preserve"> «</w:t>
      </w:r>
      <w:r w:rsidR="00BD3994">
        <w:rPr>
          <w:color w:val="000000" w:themeColor="text1"/>
          <w:sz w:val="26"/>
          <w:szCs w:val="26"/>
        </w:rPr>
        <w:t xml:space="preserve">Профком – это сила!», «Работа ППО». </w:t>
      </w:r>
      <w:r>
        <w:rPr>
          <w:color w:val="000000" w:themeColor="text1"/>
          <w:sz w:val="26"/>
          <w:szCs w:val="26"/>
        </w:rPr>
        <w:t>В конкурсе приняли участие 14 авторов и авторских коллективов из школ №№ 2,3; детских садов «Золотая рыбка», «Искорка», «Теремок»; Центра творческого развития.</w:t>
      </w:r>
      <w:r w:rsidR="00BD3994">
        <w:rPr>
          <w:color w:val="000000" w:themeColor="text1"/>
          <w:sz w:val="26"/>
          <w:szCs w:val="26"/>
        </w:rPr>
        <w:t xml:space="preserve"> Были подведены итоги работы председателей за первое полугодие 2017г. В командной игре председатели показали свои знания в области правовой работы, охраны труда, делопроизводства, финансовых вопросах, Устава Профсоюза.</w:t>
      </w:r>
    </w:p>
    <w:p w:rsidR="005E0A5A" w:rsidRPr="003B7811" w:rsidRDefault="00FD0E4C" w:rsidP="00FD0E4C">
      <w:pPr>
        <w:spacing w:line="257" w:lineRule="auto"/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31 мая</w:t>
      </w:r>
      <w:r w:rsidR="005E0A5A" w:rsidRPr="00826166">
        <w:rPr>
          <w:b/>
          <w:color w:val="000000" w:themeColor="text1"/>
          <w:sz w:val="26"/>
          <w:szCs w:val="26"/>
        </w:rPr>
        <w:t xml:space="preserve"> </w:t>
      </w:r>
      <w:r w:rsidRPr="00FD0E4C">
        <w:rPr>
          <w:color w:val="000000" w:themeColor="text1"/>
          <w:sz w:val="26"/>
          <w:szCs w:val="26"/>
        </w:rPr>
        <w:t>в детском саду «Вишенка»</w:t>
      </w:r>
      <w:r>
        <w:rPr>
          <w:b/>
          <w:color w:val="000000" w:themeColor="text1"/>
          <w:sz w:val="26"/>
          <w:szCs w:val="26"/>
        </w:rPr>
        <w:t xml:space="preserve"> </w:t>
      </w:r>
      <w:r w:rsidR="005E0A5A" w:rsidRPr="00826166">
        <w:rPr>
          <w:color w:val="000000" w:themeColor="text1"/>
          <w:sz w:val="26"/>
          <w:szCs w:val="26"/>
        </w:rPr>
        <w:t>состоял</w:t>
      </w:r>
      <w:r>
        <w:rPr>
          <w:color w:val="000000" w:themeColor="text1"/>
          <w:sz w:val="26"/>
          <w:szCs w:val="26"/>
        </w:rPr>
        <w:t>ось</w:t>
      </w:r>
      <w:r w:rsidR="005E0A5A" w:rsidRPr="0082616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отчетно-выборное профсоюзное собрание</w:t>
      </w:r>
      <w:r w:rsidR="00410386">
        <w:rPr>
          <w:color w:val="000000" w:themeColor="text1"/>
          <w:sz w:val="26"/>
          <w:szCs w:val="26"/>
        </w:rPr>
        <w:t xml:space="preserve">. </w:t>
      </w:r>
      <w:r w:rsidR="009D4CFF">
        <w:rPr>
          <w:color w:val="000000" w:themeColor="text1"/>
          <w:sz w:val="26"/>
          <w:szCs w:val="26"/>
        </w:rPr>
        <w:t>О своей работе отчитались председатель первичной профсоюзной организации, уполномоченный по охране труда, председатель контрольно-ревизионной комиссии. На собрании выступила</w:t>
      </w:r>
      <w:r w:rsidR="00410386">
        <w:rPr>
          <w:color w:val="000000" w:themeColor="text1"/>
          <w:sz w:val="26"/>
          <w:szCs w:val="26"/>
        </w:rPr>
        <w:t xml:space="preserve"> заведующая  С.В. Новоселова о </w:t>
      </w:r>
      <w:r w:rsidR="009D4CFF">
        <w:rPr>
          <w:color w:val="000000" w:themeColor="text1"/>
          <w:sz w:val="26"/>
          <w:szCs w:val="26"/>
        </w:rPr>
        <w:t xml:space="preserve">крепнущих </w:t>
      </w:r>
      <w:r w:rsidR="00410386">
        <w:rPr>
          <w:color w:val="000000" w:themeColor="text1"/>
          <w:sz w:val="26"/>
          <w:szCs w:val="26"/>
        </w:rPr>
        <w:t xml:space="preserve">партнерских отношениях </w:t>
      </w:r>
      <w:r w:rsidR="009D4CFF">
        <w:rPr>
          <w:color w:val="000000" w:themeColor="text1"/>
          <w:sz w:val="26"/>
          <w:szCs w:val="26"/>
        </w:rPr>
        <w:t xml:space="preserve">с профсоюзной организацией. Н.В. Михалева вручила наиболее активным членам Профсоюза Благодарственные письма, Почетные грамоты. </w:t>
      </w:r>
      <w:r w:rsidR="00410386">
        <w:rPr>
          <w:color w:val="000000" w:themeColor="text1"/>
          <w:sz w:val="26"/>
          <w:szCs w:val="26"/>
        </w:rPr>
        <w:t xml:space="preserve"> Председателем вновь избрана Е.В. Титова.</w:t>
      </w:r>
    </w:p>
    <w:p w:rsidR="005E0A5A" w:rsidRPr="003B7811" w:rsidRDefault="005E0A5A" w:rsidP="005E0A5A">
      <w:pPr>
        <w:spacing w:line="257" w:lineRule="auto"/>
        <w:ind w:firstLine="567"/>
        <w:jc w:val="both"/>
        <w:rPr>
          <w:color w:val="000000"/>
          <w:sz w:val="26"/>
          <w:szCs w:val="26"/>
        </w:rPr>
      </w:pPr>
    </w:p>
    <w:p w:rsidR="005E0A5A" w:rsidRDefault="005E0A5A" w:rsidP="005E0A5A">
      <w:pPr>
        <w:spacing w:line="257" w:lineRule="auto"/>
        <w:ind w:firstLine="567"/>
        <w:jc w:val="both"/>
        <w:rPr>
          <w:color w:val="000000" w:themeColor="text1"/>
          <w:sz w:val="26"/>
          <w:szCs w:val="26"/>
        </w:rPr>
      </w:pPr>
    </w:p>
    <w:p w:rsidR="005E0A5A" w:rsidRDefault="005E0A5A" w:rsidP="005E0A5A"/>
    <w:p w:rsidR="00F97C51" w:rsidRDefault="00F97C51"/>
    <w:sectPr w:rsidR="00F97C51" w:rsidSect="003C14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5A"/>
    <w:rsid w:val="003A40E6"/>
    <w:rsid w:val="00410386"/>
    <w:rsid w:val="005E0A5A"/>
    <w:rsid w:val="009D4CFF"/>
    <w:rsid w:val="00BD3994"/>
    <w:rsid w:val="00F97C51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Голендухин Владислав</cp:lastModifiedBy>
  <cp:revision>1</cp:revision>
  <dcterms:created xsi:type="dcterms:W3CDTF">2017-06-07T04:08:00Z</dcterms:created>
  <dcterms:modified xsi:type="dcterms:W3CDTF">2017-06-07T05:36:00Z</dcterms:modified>
</cp:coreProperties>
</file>