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B2" w:rsidRDefault="00D60FB2" w:rsidP="0042690B">
      <w:pPr>
        <w:widowControl/>
        <w:autoSpaceDE/>
        <w:autoSpaceDN/>
        <w:adjustRightInd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Родительский клуб «ВМЕСТЕ»</w:t>
      </w:r>
    </w:p>
    <w:p w:rsidR="00D60FB2" w:rsidRDefault="00D60FB2" w:rsidP="0042690B">
      <w:pPr>
        <w:widowControl/>
        <w:autoSpaceDE/>
        <w:autoSpaceDN/>
        <w:adjustRightInd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Тема «Развитие самостоятельности у детей дошкольного возраста»</w:t>
      </w:r>
    </w:p>
    <w:p w:rsidR="00D60FB2" w:rsidRDefault="00D60FB2" w:rsidP="0042690B">
      <w:pPr>
        <w:widowControl/>
        <w:autoSpaceDE/>
        <w:autoSpaceDN/>
        <w:adjustRightInd/>
        <w:jc w:val="center"/>
        <w:rPr>
          <w:rFonts w:cs="Times New Roman"/>
          <w:b/>
          <w:bCs/>
          <w:color w:val="000000"/>
          <w:szCs w:val="28"/>
        </w:rPr>
      </w:pPr>
    </w:p>
    <w:p w:rsidR="00D60FB2" w:rsidRDefault="00D60FB2" w:rsidP="00D60FB2">
      <w:pPr>
        <w:widowControl/>
        <w:autoSpaceDE/>
        <w:autoSpaceDN/>
        <w:adjustRightInd/>
        <w:jc w:val="left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Дата  </w:t>
      </w:r>
      <w:r w:rsidRPr="00D60FB2">
        <w:rPr>
          <w:rFonts w:cs="Times New Roman"/>
          <w:bCs/>
          <w:color w:val="000000"/>
          <w:szCs w:val="28"/>
          <w:u w:val="single"/>
        </w:rPr>
        <w:t>29 марта 2023 г.</w:t>
      </w:r>
    </w:p>
    <w:p w:rsidR="00D60FB2" w:rsidRDefault="00D60FB2" w:rsidP="0042690B">
      <w:pPr>
        <w:widowControl/>
        <w:autoSpaceDE/>
        <w:autoSpaceDN/>
        <w:adjustRightInd/>
        <w:jc w:val="center"/>
        <w:rPr>
          <w:rFonts w:cs="Times New Roman"/>
          <w:b/>
          <w:bCs/>
          <w:color w:val="000000"/>
          <w:szCs w:val="28"/>
        </w:rPr>
      </w:pPr>
    </w:p>
    <w:p w:rsidR="00D60FB2" w:rsidRPr="00D60FB2" w:rsidRDefault="00D60FB2" w:rsidP="00D60FB2">
      <w:pPr>
        <w:widowControl/>
        <w:autoSpaceDE/>
        <w:autoSpaceDN/>
        <w:adjustRightInd/>
        <w:jc w:val="left"/>
        <w:rPr>
          <w:rFonts w:cs="Times New Roman"/>
          <w:bCs/>
          <w:color w:val="000000"/>
          <w:szCs w:val="28"/>
        </w:rPr>
      </w:pPr>
      <w:r w:rsidRPr="00D60FB2">
        <w:rPr>
          <w:rFonts w:cs="Times New Roman"/>
          <w:bCs/>
          <w:color w:val="000000"/>
          <w:szCs w:val="28"/>
        </w:rPr>
        <w:t>Информацию подготовил  педагог-психолог Габидуллина Алёна Павловна</w:t>
      </w:r>
    </w:p>
    <w:p w:rsidR="00D60FB2" w:rsidRDefault="00D60FB2" w:rsidP="0042690B">
      <w:pPr>
        <w:widowControl/>
        <w:autoSpaceDE/>
        <w:autoSpaceDN/>
        <w:adjustRightInd/>
        <w:jc w:val="center"/>
        <w:rPr>
          <w:rFonts w:cs="Times New Roman"/>
          <w:b/>
          <w:bCs/>
          <w:color w:val="000000"/>
          <w:szCs w:val="28"/>
        </w:rPr>
      </w:pPr>
    </w:p>
    <w:p w:rsidR="0042690B" w:rsidRPr="00146BDF" w:rsidRDefault="0042690B" w:rsidP="0042690B">
      <w:pPr>
        <w:widowControl/>
        <w:autoSpaceDE/>
        <w:autoSpaceDN/>
        <w:adjustRightInd/>
        <w:jc w:val="center"/>
        <w:rPr>
          <w:rFonts w:cs="Times New Roman"/>
          <w:b/>
          <w:bCs/>
          <w:color w:val="000000"/>
          <w:szCs w:val="28"/>
        </w:rPr>
      </w:pPr>
      <w:r w:rsidRPr="00146BDF">
        <w:rPr>
          <w:rFonts w:cs="Times New Roman"/>
          <w:b/>
          <w:bCs/>
          <w:color w:val="000000"/>
          <w:szCs w:val="28"/>
        </w:rPr>
        <w:t>Советы родителям</w:t>
      </w:r>
    </w:p>
    <w:p w:rsidR="0042690B" w:rsidRPr="00146BDF" w:rsidRDefault="0042690B" w:rsidP="0042690B">
      <w:pPr>
        <w:widowControl/>
        <w:autoSpaceDE/>
        <w:autoSpaceDN/>
        <w:adjustRightInd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«Как развивать</w:t>
      </w:r>
      <w:r w:rsidR="00D60FB2">
        <w:rPr>
          <w:rFonts w:cs="Times New Roman"/>
          <w:b/>
          <w:bCs/>
          <w:color w:val="000000"/>
          <w:szCs w:val="28"/>
        </w:rPr>
        <w:t xml:space="preserve"> самостоятельность ребенка»</w:t>
      </w:r>
    </w:p>
    <w:p w:rsidR="0042690B" w:rsidRPr="00146BDF" w:rsidRDefault="0042690B" w:rsidP="0042690B">
      <w:pPr>
        <w:widowControl/>
        <w:autoSpaceDE/>
        <w:autoSpaceDN/>
        <w:adjustRightInd/>
        <w:jc w:val="center"/>
        <w:rPr>
          <w:rFonts w:cs="Times New Roman"/>
          <w:color w:val="000000"/>
          <w:szCs w:val="28"/>
        </w:rPr>
      </w:pP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Более эффективно развитие самостоятельности в раннем возрасте.</w:t>
      </w:r>
    </w:p>
    <w:p w:rsidR="0042690B" w:rsidRPr="00146BDF" w:rsidRDefault="00D60FB2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Сверхопека и сверх</w:t>
      </w:r>
      <w:r w:rsidR="0042690B" w:rsidRPr="00146BDF">
        <w:rPr>
          <w:rFonts w:cs="Times New Roman"/>
          <w:color w:val="000000"/>
          <w:szCs w:val="28"/>
        </w:rPr>
        <w:t>контроль лишают ребенка возможности приобрести личный опыт, формируют безучастие, равнодушие к жизни.</w:t>
      </w: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Детям нужны простые четкие правила поведения: что можно делать, а что - нельзя.</w:t>
      </w: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Запретов и ограничений для ребенка не должно быть много. Если маме и папе присуща педагогическая мудрость, развитие ребенка будет больше акцентировано на том, что родитель позволяет, а не на запрещениях.</w:t>
      </w: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Помогайте ребенку осваивать навыки самообслуживания (одевание, кормление, уборка игрушек).</w:t>
      </w: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Предлагайте в игровой форме оказывать помощь маме и папе в домашнем хозяйстве (например, помыть небьющуюся посуду, подать молоток или другой инструмент папе, вытереть стол, помочь разгрузить сумку с продуктами, почистить отварную картофелину для салата и другие поручения).</w:t>
      </w: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Не ограничивайте ребенка в творческом поиске, экспериментировании (например, в рисовании, лепке или другой деятельности).</w:t>
      </w: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Поощряйте познавательный интерес ребенка, а также сами будьте активны в познании всего нового и интересного, ведь дети берут пример с родителей.</w:t>
      </w:r>
    </w:p>
    <w:p w:rsidR="0042690B" w:rsidRPr="00146BDF" w:rsidRDefault="0042690B" w:rsidP="00D60FB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76" w:hanging="16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>Помогайте ребенку приобретать навыки общения со сверстниками и взрослыми, играть в совместные игры.</w:t>
      </w:r>
    </w:p>
    <w:p w:rsidR="0042690B" w:rsidRDefault="0042690B" w:rsidP="00D60FB2">
      <w:pPr>
        <w:widowControl/>
        <w:autoSpaceDE/>
        <w:autoSpaceDN/>
        <w:adjustRightInd/>
        <w:spacing w:line="276" w:lineRule="auto"/>
        <w:ind w:left="360"/>
        <w:rPr>
          <w:rFonts w:cs="Times New Roman"/>
          <w:color w:val="000000"/>
          <w:szCs w:val="28"/>
        </w:rPr>
      </w:pPr>
      <w:r w:rsidRPr="00146BDF">
        <w:rPr>
          <w:rFonts w:cs="Times New Roman"/>
          <w:color w:val="000000"/>
          <w:szCs w:val="28"/>
        </w:rPr>
        <w:t xml:space="preserve">10.Вашему ребенку нужно много любви и внимания в этот сложный для него период. </w:t>
      </w:r>
    </w:p>
    <w:p w:rsidR="0042690B" w:rsidRDefault="0042690B" w:rsidP="00D60FB2">
      <w:pPr>
        <w:widowControl/>
        <w:autoSpaceDE/>
        <w:autoSpaceDN/>
        <w:adjustRightInd/>
        <w:spacing w:line="276" w:lineRule="auto"/>
        <w:ind w:left="36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11.</w:t>
      </w:r>
      <w:r w:rsidRPr="00146BDF">
        <w:rPr>
          <w:rFonts w:cs="Times New Roman"/>
          <w:color w:val="000000"/>
          <w:szCs w:val="28"/>
        </w:rPr>
        <w:t xml:space="preserve">Будьте рядом, когда вашему ребенку нужна помощь, верьте в его силы и способности, любите его таким, какой он есть, </w:t>
      </w:r>
      <w:r>
        <w:rPr>
          <w:rFonts w:cs="Times New Roman"/>
          <w:color w:val="000000"/>
          <w:szCs w:val="28"/>
        </w:rPr>
        <w:t>и все получится.</w:t>
      </w:r>
    </w:p>
    <w:p w:rsidR="00D60FB2" w:rsidRPr="00246DA4" w:rsidRDefault="00D60FB2" w:rsidP="00246DA4">
      <w:pPr>
        <w:widowControl/>
        <w:autoSpaceDE/>
        <w:autoSpaceDN/>
        <w:adjustRightInd/>
        <w:rPr>
          <w:rFonts w:cs="Times New Roman"/>
          <w:b/>
          <w:color w:val="000000"/>
          <w:szCs w:val="28"/>
        </w:rPr>
      </w:pPr>
      <w:r w:rsidRPr="00BA0D04">
        <w:rPr>
          <w:rFonts w:cs="Times New Roman"/>
          <w:b/>
          <w:color w:val="000000"/>
          <w:szCs w:val="28"/>
          <w:highlight w:val="yellow"/>
        </w:rPr>
        <w:t xml:space="preserve">Для формирования самостоятельности и ответственности за выполнение </w:t>
      </w:r>
      <w:r w:rsidR="00246DA4" w:rsidRPr="00BA0D04">
        <w:rPr>
          <w:rFonts w:cs="Times New Roman"/>
          <w:b/>
          <w:color w:val="000000"/>
          <w:szCs w:val="28"/>
          <w:highlight w:val="yellow"/>
        </w:rPr>
        <w:t xml:space="preserve">поручений родитель может использовать современные цифровые сервисы, например </w:t>
      </w:r>
      <w:proofErr w:type="spellStart"/>
      <w:r w:rsidR="00246DA4" w:rsidRPr="00BA0D04">
        <w:rPr>
          <w:b/>
          <w:highlight w:val="yellow"/>
        </w:rPr>
        <w:t>Dragon</w:t>
      </w:r>
      <w:proofErr w:type="spellEnd"/>
      <w:r w:rsidR="00246DA4" w:rsidRPr="00BA0D04">
        <w:rPr>
          <w:b/>
          <w:highlight w:val="yellow"/>
        </w:rPr>
        <w:t xml:space="preserve"> </w:t>
      </w:r>
      <w:proofErr w:type="spellStart"/>
      <w:r w:rsidR="00246DA4" w:rsidRPr="00BA0D04">
        <w:rPr>
          <w:b/>
          <w:highlight w:val="yellow"/>
        </w:rPr>
        <w:t>Family</w:t>
      </w:r>
      <w:proofErr w:type="spellEnd"/>
      <w:r w:rsidR="00246DA4" w:rsidRPr="00BA0D04">
        <w:rPr>
          <w:b/>
          <w:highlight w:val="yellow"/>
        </w:rPr>
        <w:t>!!!</w:t>
      </w:r>
      <w:r w:rsidR="00BA0D04">
        <w:rPr>
          <w:b/>
        </w:rPr>
        <w:t xml:space="preserve"> </w:t>
      </w:r>
    </w:p>
    <w:p w:rsidR="00BA0D04" w:rsidRPr="00F829BD" w:rsidRDefault="00BA0D04" w:rsidP="00BA0D04">
      <w:pPr>
        <w:rPr>
          <w:rFonts w:cs="Times New Roman"/>
          <w:color w:val="000000"/>
          <w:szCs w:val="28"/>
          <w:shd w:val="clear" w:color="auto" w:fill="FFFFFF"/>
        </w:rPr>
      </w:pPr>
      <w:r w:rsidRPr="00F829BD">
        <w:rPr>
          <w:rFonts w:cs="Times New Roman"/>
          <w:color w:val="000000"/>
          <w:szCs w:val="28"/>
          <w:shd w:val="clear" w:color="auto" w:fill="FFFFFF"/>
        </w:rPr>
        <w:t>Ссылка для скачивания </w:t>
      </w:r>
      <w:proofErr w:type="spellStart"/>
      <w:r w:rsidR="00853E54" w:rsidRPr="00F829BD">
        <w:rPr>
          <w:rFonts w:cs="Times New Roman"/>
          <w:szCs w:val="28"/>
        </w:rPr>
        <w:fldChar w:fldCharType="begin"/>
      </w:r>
      <w:r w:rsidRPr="00F829BD">
        <w:rPr>
          <w:rFonts w:cs="Times New Roman"/>
          <w:szCs w:val="28"/>
        </w:rPr>
        <w:instrText xml:space="preserve"> HYPERLINK "https://vk.com/away.php?to=http%3A%2F%2Fdragon.family%2Fapps&amp;post=-171189334_90&amp;cc_key=" \t "_blank" </w:instrText>
      </w:r>
      <w:r w:rsidR="00853E54" w:rsidRPr="00F829BD">
        <w:rPr>
          <w:rFonts w:cs="Times New Roman"/>
          <w:szCs w:val="28"/>
        </w:rPr>
        <w:fldChar w:fldCharType="separate"/>
      </w:r>
      <w:r w:rsidRPr="00F829BD">
        <w:rPr>
          <w:rStyle w:val="a3"/>
          <w:rFonts w:cs="Times New Roman"/>
          <w:szCs w:val="28"/>
          <w:shd w:val="clear" w:color="auto" w:fill="FFFFFF"/>
        </w:rPr>
        <w:t>dragon.family</w:t>
      </w:r>
      <w:proofErr w:type="spellEnd"/>
      <w:r w:rsidRPr="00F829BD">
        <w:rPr>
          <w:rStyle w:val="a3"/>
          <w:rFonts w:cs="Times New Roman"/>
          <w:szCs w:val="28"/>
          <w:shd w:val="clear" w:color="auto" w:fill="FFFFFF"/>
        </w:rPr>
        <w:t>/</w:t>
      </w:r>
      <w:proofErr w:type="spellStart"/>
      <w:r w:rsidRPr="00F829BD">
        <w:rPr>
          <w:rStyle w:val="a3"/>
          <w:rFonts w:cs="Times New Roman"/>
          <w:szCs w:val="28"/>
          <w:shd w:val="clear" w:color="auto" w:fill="FFFFFF"/>
        </w:rPr>
        <w:t>apps</w:t>
      </w:r>
      <w:proofErr w:type="spellEnd"/>
      <w:r w:rsidR="00853E54" w:rsidRPr="00F829BD">
        <w:rPr>
          <w:rFonts w:cs="Times New Roman"/>
          <w:szCs w:val="28"/>
        </w:rPr>
        <w:fldChar w:fldCharType="end"/>
      </w:r>
      <w:r w:rsidRPr="00F829BD">
        <w:rPr>
          <w:rFonts w:cs="Times New Roman"/>
          <w:color w:val="000000"/>
          <w:szCs w:val="28"/>
          <w:shd w:val="clear" w:color="auto" w:fill="FFFFFF"/>
        </w:rPr>
        <w:t> </w:t>
      </w:r>
      <w:r w:rsidRPr="00F829BD">
        <w:rPr>
          <w:rFonts w:cs="Times New Roman"/>
          <w:noProof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2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0B" w:rsidRPr="00D343A7" w:rsidRDefault="00246DA4" w:rsidP="0042690B">
      <w:pPr>
        <w:widowControl/>
        <w:autoSpaceDE/>
        <w:autoSpaceDN/>
        <w:adjustRightInd/>
        <w:rPr>
          <w:rFonts w:cs="Times New Roman"/>
          <w:szCs w:val="28"/>
        </w:rPr>
      </w:pPr>
      <w:r>
        <w:rPr>
          <w:rFonts w:cs="Times New Roman"/>
          <w:szCs w:val="28"/>
        </w:rPr>
        <w:t>Данное семейное приложение</w:t>
      </w:r>
      <w:r w:rsidR="0042690B" w:rsidRPr="0042690B">
        <w:rPr>
          <w:rFonts w:cs="Times New Roman"/>
          <w:szCs w:val="28"/>
        </w:rPr>
        <w:t xml:space="preserve"> помогает родителям мотивировать детей, обучать их финансовой грамотности и формировать полезные привычки</w:t>
      </w:r>
      <w:r w:rsidR="00F829BD">
        <w:rPr>
          <w:rFonts w:cs="Times New Roman"/>
          <w:szCs w:val="28"/>
        </w:rPr>
        <w:t>.</w:t>
      </w:r>
    </w:p>
    <w:p w:rsidR="009D7AEF" w:rsidRDefault="0042690B">
      <w:r w:rsidRPr="0042690B">
        <w:t>Пользователи создают в приложении задачи для детей, например, сделать домашнее задание по математике или уборку в комнате. За каждое выполненное задание ребёнок получает баллы или «дракончики», а родители конвертируют их в реальные деньги или другое вознаграждение.</w:t>
      </w:r>
    </w:p>
    <w:p w:rsidR="0042690B" w:rsidRDefault="0042690B" w:rsidP="0042690B">
      <w:r>
        <w:lastRenderedPageBreak/>
        <w:t>Предоставляя ребёнку относительную самостоятельность (в рамках его возраст</w:t>
      </w:r>
      <w:r w:rsidR="00F829BD">
        <w:t>а), вы обогащаете его личность.</w:t>
      </w:r>
    </w:p>
    <w:p w:rsidR="00F829BD" w:rsidRDefault="0042690B" w:rsidP="0042690B">
      <w:r>
        <w:t xml:space="preserve">Например, действия по самообслуживанию (умывание, переодевание, причёсывание), способствуют </w:t>
      </w:r>
    </w:p>
    <w:p w:rsidR="00F829BD" w:rsidRDefault="0042690B" w:rsidP="00F829BD">
      <w:pPr>
        <w:pStyle w:val="a6"/>
        <w:numPr>
          <w:ilvl w:val="0"/>
          <w:numId w:val="4"/>
        </w:numPr>
      </w:pPr>
      <w:r>
        <w:t xml:space="preserve">развитию движений, </w:t>
      </w:r>
    </w:p>
    <w:p w:rsidR="00F829BD" w:rsidRDefault="0042690B" w:rsidP="00F829BD">
      <w:pPr>
        <w:pStyle w:val="a6"/>
        <w:numPr>
          <w:ilvl w:val="0"/>
          <w:numId w:val="4"/>
        </w:numPr>
      </w:pPr>
      <w:r>
        <w:t xml:space="preserve">внимания, </w:t>
      </w:r>
    </w:p>
    <w:p w:rsidR="0042690B" w:rsidRDefault="0042690B" w:rsidP="00F829BD">
      <w:pPr>
        <w:pStyle w:val="a6"/>
        <w:numPr>
          <w:ilvl w:val="0"/>
          <w:numId w:val="4"/>
        </w:numPr>
      </w:pPr>
      <w:r>
        <w:t>памяти.</w:t>
      </w:r>
    </w:p>
    <w:p w:rsidR="00F829BD" w:rsidRDefault="0042690B" w:rsidP="0042690B">
      <w:r>
        <w:t xml:space="preserve">Кроме того, формируются такие личностные качества, как </w:t>
      </w:r>
    </w:p>
    <w:p w:rsidR="00F829BD" w:rsidRDefault="0042690B" w:rsidP="00F829BD">
      <w:pPr>
        <w:pStyle w:val="a6"/>
        <w:numPr>
          <w:ilvl w:val="0"/>
          <w:numId w:val="6"/>
        </w:numPr>
      </w:pPr>
      <w:r>
        <w:t xml:space="preserve">активность, </w:t>
      </w:r>
    </w:p>
    <w:p w:rsidR="00F829BD" w:rsidRDefault="0042690B" w:rsidP="00F829BD">
      <w:pPr>
        <w:pStyle w:val="a6"/>
        <w:numPr>
          <w:ilvl w:val="0"/>
          <w:numId w:val="6"/>
        </w:numPr>
      </w:pPr>
      <w:r>
        <w:t xml:space="preserve">инициативность, </w:t>
      </w:r>
    </w:p>
    <w:p w:rsidR="00F829BD" w:rsidRDefault="0042690B" w:rsidP="00F829BD">
      <w:pPr>
        <w:pStyle w:val="a6"/>
        <w:numPr>
          <w:ilvl w:val="0"/>
          <w:numId w:val="6"/>
        </w:numPr>
      </w:pPr>
      <w:r>
        <w:t xml:space="preserve">аккуратность, </w:t>
      </w:r>
    </w:p>
    <w:p w:rsidR="0042690B" w:rsidRDefault="0042690B" w:rsidP="00F829BD">
      <w:pPr>
        <w:pStyle w:val="a6"/>
        <w:numPr>
          <w:ilvl w:val="0"/>
          <w:numId w:val="6"/>
        </w:numPr>
      </w:pPr>
      <w:r>
        <w:t>опрятность.</w:t>
      </w:r>
    </w:p>
    <w:p w:rsidR="0042690B" w:rsidRDefault="0042690B" w:rsidP="0042690B">
      <w:r>
        <w:t xml:space="preserve">Вы можете поставить различные ежедневные задачи для своего ребёнка в семейном приложении </w:t>
      </w:r>
      <w:proofErr w:type="spellStart"/>
      <w:r>
        <w:t>Dragon</w:t>
      </w:r>
      <w:proofErr w:type="spellEnd"/>
      <w:r>
        <w:t xml:space="preserve"> </w:t>
      </w:r>
      <w:proofErr w:type="spellStart"/>
      <w:r>
        <w:t>Family</w:t>
      </w:r>
      <w:proofErr w:type="spellEnd"/>
      <w:r>
        <w:t>!</w:t>
      </w:r>
    </w:p>
    <w:p w:rsidR="0042690B" w:rsidRDefault="0042690B" w:rsidP="0042690B"/>
    <w:p w:rsidR="0042690B" w:rsidRPr="00F829BD" w:rsidRDefault="0042690B" w:rsidP="0042690B">
      <w:pPr>
        <w:rPr>
          <w:rFonts w:cs="Times New Roman"/>
          <w:color w:val="000000"/>
          <w:szCs w:val="28"/>
          <w:shd w:val="clear" w:color="auto" w:fill="FFFFFF"/>
        </w:rPr>
      </w:pPr>
    </w:p>
    <w:p w:rsidR="00F829BD" w:rsidRDefault="00F829BD" w:rsidP="0042690B">
      <w:bookmarkStart w:id="0" w:name="_GoBack"/>
      <w:bookmarkEnd w:id="0"/>
    </w:p>
    <w:sectPr w:rsidR="00F829BD" w:rsidSect="00D60FB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1FDC"/>
    <w:multiLevelType w:val="hybridMultilevel"/>
    <w:tmpl w:val="00005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C5D2F"/>
    <w:multiLevelType w:val="multilevel"/>
    <w:tmpl w:val="6F080C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>
    <w:nsid w:val="37F97FA0"/>
    <w:multiLevelType w:val="hybridMultilevel"/>
    <w:tmpl w:val="DB3ABDCC"/>
    <w:lvl w:ilvl="0" w:tplc="A7C23DE2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C19DD"/>
    <w:multiLevelType w:val="hybridMultilevel"/>
    <w:tmpl w:val="CD96A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75CA2"/>
    <w:multiLevelType w:val="hybridMultilevel"/>
    <w:tmpl w:val="0CD80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82FB5"/>
    <w:multiLevelType w:val="hybridMultilevel"/>
    <w:tmpl w:val="D3AC23C8"/>
    <w:lvl w:ilvl="0" w:tplc="AD7A9134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862BB"/>
    <w:rsid w:val="0013432D"/>
    <w:rsid w:val="00246DA4"/>
    <w:rsid w:val="003862BB"/>
    <w:rsid w:val="0042690B"/>
    <w:rsid w:val="00831B91"/>
    <w:rsid w:val="00853E54"/>
    <w:rsid w:val="009D7AEF"/>
    <w:rsid w:val="00BA0D04"/>
    <w:rsid w:val="00CF0E8B"/>
    <w:rsid w:val="00D60FB2"/>
    <w:rsid w:val="00ED1168"/>
    <w:rsid w:val="00F8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Sylfae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32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3432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8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№6"/>
    <w:basedOn w:val="a"/>
    <w:next w:val="a"/>
    <w:link w:val="60"/>
    <w:rsid w:val="00CF0E8B"/>
    <w:pPr>
      <w:shd w:val="clear" w:color="auto" w:fill="FFFFFF"/>
      <w:spacing w:before="180" w:line="0" w:lineRule="atLeast"/>
      <w:ind w:left="720" w:hanging="360"/>
      <w:outlineLvl w:val="5"/>
    </w:pPr>
    <w:rPr>
      <w:rFonts w:cs="Times New Roman"/>
      <w:b/>
      <w:bCs/>
      <w:szCs w:val="21"/>
    </w:rPr>
  </w:style>
  <w:style w:type="character" w:customStyle="1" w:styleId="61">
    <w:name w:val="Заголовок №6_"/>
    <w:basedOn w:val="a0"/>
    <w:rsid w:val="00CF0E8B"/>
    <w:rPr>
      <w:rFonts w:ascii="Times New Roman" w:eastAsia="Times New Roman" w:hAnsi="Times New Roman" w:cs="Times New Roman"/>
      <w:b/>
      <w:bCs/>
      <w:sz w:val="28"/>
      <w:szCs w:val="21"/>
      <w:shd w:val="clear" w:color="auto" w:fill="FFFFFF"/>
    </w:rPr>
  </w:style>
  <w:style w:type="character" w:customStyle="1" w:styleId="60">
    <w:name w:val="Заголовок №6 Знак"/>
    <w:basedOn w:val="a0"/>
    <w:link w:val="6"/>
    <w:rsid w:val="00CF0E8B"/>
    <w:rPr>
      <w:rFonts w:ascii="Times New Roman" w:eastAsia="Times New Roman" w:hAnsi="Times New Roman" w:cs="Times New Roman"/>
      <w:b/>
      <w:bCs/>
      <w:sz w:val="28"/>
      <w:szCs w:val="21"/>
      <w:shd w:val="clear" w:color="auto" w:fill="FFFFFF"/>
      <w:lang w:eastAsia="ru-RU"/>
    </w:rPr>
  </w:style>
  <w:style w:type="paragraph" w:customStyle="1" w:styleId="62">
    <w:name w:val="Заголовок №6 (2)"/>
    <w:basedOn w:val="a"/>
    <w:link w:val="620"/>
    <w:qFormat/>
    <w:rsid w:val="00CF0E8B"/>
    <w:pPr>
      <w:shd w:val="clear" w:color="auto" w:fill="FFFFFF"/>
      <w:spacing w:before="120" w:after="120" w:line="0" w:lineRule="atLeast"/>
      <w:ind w:left="720" w:hanging="360"/>
      <w:outlineLvl w:val="5"/>
    </w:pPr>
    <w:rPr>
      <w:rFonts w:cs="Times New Roman"/>
      <w:b/>
      <w:bCs/>
    </w:rPr>
  </w:style>
  <w:style w:type="character" w:customStyle="1" w:styleId="620">
    <w:name w:val="Заголовок №6 (2) Знак"/>
    <w:basedOn w:val="a0"/>
    <w:link w:val="62"/>
    <w:rsid w:val="00CF0E8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432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432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0E8B"/>
    <w:rPr>
      <w:rFonts w:ascii="Times New Roman" w:eastAsiaTheme="majorEastAsia" w:hAnsi="Times New Roman" w:cstheme="majorBidi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829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BD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2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Sylfae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32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3432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8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№6"/>
    <w:basedOn w:val="a"/>
    <w:next w:val="a"/>
    <w:link w:val="60"/>
    <w:rsid w:val="00CF0E8B"/>
    <w:pPr>
      <w:shd w:val="clear" w:color="auto" w:fill="FFFFFF"/>
      <w:spacing w:before="180" w:line="0" w:lineRule="atLeast"/>
      <w:ind w:left="720" w:hanging="360"/>
      <w:outlineLvl w:val="5"/>
    </w:pPr>
    <w:rPr>
      <w:rFonts w:cs="Times New Roman"/>
      <w:b/>
      <w:bCs/>
      <w:szCs w:val="21"/>
    </w:rPr>
  </w:style>
  <w:style w:type="character" w:customStyle="1" w:styleId="61">
    <w:name w:val="Заголовок №6_"/>
    <w:basedOn w:val="a0"/>
    <w:rsid w:val="00CF0E8B"/>
    <w:rPr>
      <w:rFonts w:ascii="Times New Roman" w:eastAsia="Times New Roman" w:hAnsi="Times New Roman" w:cs="Times New Roman"/>
      <w:b/>
      <w:bCs/>
      <w:sz w:val="28"/>
      <w:szCs w:val="21"/>
      <w:shd w:val="clear" w:color="auto" w:fill="FFFFFF"/>
    </w:rPr>
  </w:style>
  <w:style w:type="character" w:customStyle="1" w:styleId="60">
    <w:name w:val="Заголовок №6 Знак"/>
    <w:basedOn w:val="a0"/>
    <w:link w:val="6"/>
    <w:rsid w:val="00CF0E8B"/>
    <w:rPr>
      <w:rFonts w:ascii="Times New Roman" w:eastAsia="Times New Roman" w:hAnsi="Times New Roman" w:cs="Times New Roman"/>
      <w:b/>
      <w:bCs/>
      <w:sz w:val="28"/>
      <w:szCs w:val="21"/>
      <w:shd w:val="clear" w:color="auto" w:fill="FFFFFF"/>
      <w:lang w:eastAsia="ru-RU"/>
    </w:rPr>
  </w:style>
  <w:style w:type="paragraph" w:customStyle="1" w:styleId="62">
    <w:name w:val="Заголовок №6 (2)"/>
    <w:basedOn w:val="a"/>
    <w:link w:val="620"/>
    <w:qFormat/>
    <w:rsid w:val="00CF0E8B"/>
    <w:pPr>
      <w:shd w:val="clear" w:color="auto" w:fill="FFFFFF"/>
      <w:spacing w:before="120" w:after="120" w:line="0" w:lineRule="atLeast"/>
      <w:ind w:left="720" w:hanging="360"/>
      <w:outlineLvl w:val="5"/>
    </w:pPr>
    <w:rPr>
      <w:rFonts w:cs="Times New Roman"/>
      <w:b/>
      <w:bCs/>
    </w:rPr>
  </w:style>
  <w:style w:type="character" w:customStyle="1" w:styleId="620">
    <w:name w:val="Заголовок №6 (2) Знак"/>
    <w:basedOn w:val="a0"/>
    <w:link w:val="62"/>
    <w:rsid w:val="00CF0E8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432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432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0E8B"/>
    <w:rPr>
      <w:rFonts w:ascii="Times New Roman" w:eastAsiaTheme="majorEastAsia" w:hAnsi="Times New Roman" w:cstheme="majorBidi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829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BD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2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Golyboi kopabluk</cp:lastModifiedBy>
  <cp:revision>8</cp:revision>
  <cp:lastPrinted>2023-05-31T10:12:00Z</cp:lastPrinted>
  <dcterms:created xsi:type="dcterms:W3CDTF">2023-05-30T05:06:00Z</dcterms:created>
  <dcterms:modified xsi:type="dcterms:W3CDTF">2023-05-31T10:12:00Z</dcterms:modified>
</cp:coreProperties>
</file>